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F65" w:rsidRPr="00833E5F" w:rsidRDefault="00346F65" w:rsidP="00346F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6F65" w:rsidRPr="00CF1220" w:rsidRDefault="00346F65" w:rsidP="00346F6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1084</w:t>
      </w:r>
    </w:p>
    <w:p w:rsidR="00346F65" w:rsidRPr="00833E5F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346F65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346F65" w:rsidRPr="00833E5F" w:rsidRDefault="00346F65" w:rsidP="00346F6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46F65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346F65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46F65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46F65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346F65" w:rsidRPr="00833E5F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346F65" w:rsidRDefault="00346F65" w:rsidP="00346F6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46F65" w:rsidRPr="00833E5F" w:rsidRDefault="00346F65" w:rsidP="00346F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46F65" w:rsidRPr="00833E5F" w:rsidRDefault="00346F65" w:rsidP="00346F6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9E67AC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745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AD7A30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346F65" w:rsidRPr="00833E5F" w:rsidRDefault="00346F65" w:rsidP="00346F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„Електро Трейд България“ АД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AD7A3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346F65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Член на управителен съвет на „Електроразпределителни мрежи Запад“ ЕАД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proofErr w:type="spellStart"/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proofErr w:type="spellEnd"/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AD7A30">
        <w:rPr>
          <w:rFonts w:ascii="Times New Roman" w:hAnsi="Times New Roman" w:cs="Times New Roman"/>
          <w:color w:val="000000" w:themeColor="text1"/>
          <w:sz w:val="24"/>
          <w:szCs w:val="24"/>
        </w:rPr>
        <w:t>Ц. К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6F65" w:rsidRPr="00EB6C3D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„ПМ </w:t>
      </w:r>
      <w:proofErr w:type="spellStart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Електрикал</w:t>
      </w:r>
      <w:proofErr w:type="spellEnd"/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се представлява</w:t>
      </w:r>
      <w:r w:rsidR="00AD7A30">
        <w:rPr>
          <w:rFonts w:ascii="Times New Roman" w:hAnsi="Times New Roman"/>
          <w:color w:val="000000" w:themeColor="text1"/>
          <w:sz w:val="24"/>
          <w:szCs w:val="24"/>
        </w:rPr>
        <w:t xml:space="preserve"> от адв. Л. Н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346F65" w:rsidRPr="00833E5F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D7A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346F65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A30" w:rsidRPr="00833E5F" w:rsidRDefault="00AD7A30" w:rsidP="00AD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D7A30" w:rsidRPr="00833E5F" w:rsidRDefault="00AD7A30" w:rsidP="00AD7A30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AD7A30" w:rsidRPr="00833E5F" w:rsidRDefault="00AD7A30" w:rsidP="00AD7A3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D7A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46F65" w:rsidRPr="00F450F1" w:rsidRDefault="00346F65" w:rsidP="00346F6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346F65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D7A30" w:rsidRPr="00833E5F" w:rsidRDefault="00AD7A30" w:rsidP="00AD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D7A30" w:rsidRPr="00833E5F" w:rsidRDefault="00AD7A30" w:rsidP="00AD7A30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AD7A30" w:rsidRPr="00833E5F" w:rsidRDefault="00AD7A30" w:rsidP="00AD7A3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346F65" w:rsidRPr="00833E5F" w:rsidRDefault="00346F65" w:rsidP="00346F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6F65" w:rsidRPr="00833E5F" w:rsidRDefault="00346F65" w:rsidP="00346F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9E67AC" w:rsidRDefault="009E67AC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Default="009E67AC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Няма да д</w:t>
      </w:r>
      <w:r w:rsidRPr="009E67AC">
        <w:rPr>
          <w:rFonts w:ascii="Times New Roman" w:hAnsi="Times New Roman" w:cs="Times New Roman"/>
          <w:sz w:val="24"/>
          <w:szCs w:val="24"/>
        </w:rPr>
        <w:t>окладвам постъпила на 29.10.2025 г. молба от заинтерес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E67AC">
        <w:rPr>
          <w:rFonts w:ascii="Times New Roman" w:hAnsi="Times New Roman" w:cs="Times New Roman"/>
          <w:sz w:val="24"/>
          <w:szCs w:val="24"/>
        </w:rPr>
        <w:t>ваното лице</w:t>
      </w:r>
      <w:r>
        <w:rPr>
          <w:rFonts w:ascii="Times New Roman" w:hAnsi="Times New Roman" w:cs="Times New Roman"/>
          <w:sz w:val="24"/>
          <w:szCs w:val="24"/>
        </w:rPr>
        <w:t>, защото е представлявано в настоящото заседание.</w:t>
      </w:r>
    </w:p>
    <w:p w:rsidR="009E67AC" w:rsidRPr="00833E5F" w:rsidRDefault="009E67AC" w:rsidP="00346F6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proofErr w:type="spellEnd"/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D7A3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Ц. К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46F65" w:rsidRDefault="00346F65" w:rsidP="00346F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9E67AC">
        <w:rPr>
          <w:rFonts w:ascii="Times New Roman" w:hAnsi="Times New Roman" w:cs="Times New Roman"/>
          <w:sz w:val="24"/>
          <w:szCs w:val="24"/>
        </w:rPr>
        <w:t>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346F65" w:rsidRDefault="00346F65" w:rsidP="00346F6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D7A30" w:rsidRPr="00833E5F" w:rsidRDefault="00AD7A30" w:rsidP="00AD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AD7A30" w:rsidRDefault="009E67AC" w:rsidP="009E67AC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 становището.</w:t>
      </w:r>
    </w:p>
    <w:p w:rsidR="009E67AC" w:rsidRDefault="009E67AC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346F65" w:rsidRPr="00833E5F" w:rsidRDefault="00346F65" w:rsidP="00346F6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894F40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bookmarkStart w:id="0" w:name="_GoBack"/>
      <w:bookmarkEnd w:id="0"/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Юр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D7A30">
        <w:rPr>
          <w:rFonts w:ascii="Times New Roman" w:hAnsi="Times New Roman" w:cs="Times New Roman"/>
          <w:sz w:val="24"/>
          <w:szCs w:val="24"/>
        </w:rPr>
        <w:t>Ц. К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882557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042975">
        <w:rPr>
          <w:rFonts w:ascii="Times New Roman" w:hAnsi="Times New Roman" w:cs="Times New Roman"/>
          <w:sz w:val="24"/>
          <w:szCs w:val="24"/>
        </w:rPr>
        <w:t>Сч</w:t>
      </w:r>
      <w:r w:rsidR="00042975" w:rsidRPr="00042975">
        <w:rPr>
          <w:rFonts w:ascii="Times New Roman" w:hAnsi="Times New Roman" w:cs="Times New Roman"/>
          <w:sz w:val="24"/>
          <w:szCs w:val="24"/>
        </w:rPr>
        <w:t>итаме</w:t>
      </w:r>
      <w:r w:rsidR="00042975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че жалбата на участника </w:t>
      </w:r>
      <w:r w:rsidR="00042975"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„Електро Трейд България“ </w:t>
      </w:r>
      <w:r w:rsidR="00042975" w:rsidRPr="00042975">
        <w:rPr>
          <w:rFonts w:ascii="Times New Roman" w:hAnsi="Times New Roman" w:cs="Times New Roman"/>
          <w:sz w:val="24"/>
          <w:szCs w:val="24"/>
        </w:rPr>
        <w:t>срещу решението за определяне на изпълнител по обществената поръчка</w:t>
      </w:r>
      <w:r w:rsidR="00042975">
        <w:rPr>
          <w:rFonts w:ascii="Times New Roman" w:hAnsi="Times New Roman" w:cs="Times New Roman"/>
          <w:sz w:val="24"/>
          <w:szCs w:val="24"/>
        </w:rPr>
        <w:t xml:space="preserve"> 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е </w:t>
      </w:r>
      <w:r w:rsidR="00042975">
        <w:rPr>
          <w:rFonts w:ascii="Times New Roman" w:hAnsi="Times New Roman" w:cs="Times New Roman"/>
          <w:sz w:val="24"/>
          <w:szCs w:val="24"/>
        </w:rPr>
        <w:t>не</w:t>
      </w:r>
      <w:r w:rsidR="00042975" w:rsidRPr="00042975">
        <w:rPr>
          <w:rFonts w:ascii="Times New Roman" w:hAnsi="Times New Roman" w:cs="Times New Roman"/>
          <w:sz w:val="24"/>
          <w:szCs w:val="24"/>
        </w:rPr>
        <w:t>допустима</w:t>
      </w:r>
      <w:r w:rsidR="00042975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за подаване на жалбата в срок след</w:t>
      </w:r>
      <w:r w:rsidR="00745B92">
        <w:rPr>
          <w:rFonts w:ascii="Times New Roman" w:hAnsi="Times New Roman" w:cs="Times New Roman"/>
          <w:sz w:val="24"/>
          <w:szCs w:val="24"/>
        </w:rPr>
        <w:t>ва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да бъде спазен специалния</w:t>
      </w:r>
      <w:r w:rsidR="00745B92">
        <w:rPr>
          <w:rFonts w:ascii="Times New Roman" w:hAnsi="Times New Roman" w:cs="Times New Roman"/>
          <w:sz w:val="24"/>
          <w:szCs w:val="24"/>
        </w:rPr>
        <w:t>т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42975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</w:t>
      </w:r>
      <w:r w:rsidR="00042975">
        <w:rPr>
          <w:rFonts w:ascii="Times New Roman" w:hAnsi="Times New Roman" w:cs="Times New Roman"/>
          <w:sz w:val="24"/>
          <w:szCs w:val="24"/>
        </w:rPr>
        <w:t>в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случая ЗОП</w:t>
      </w:r>
      <w:r w:rsidR="00042975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а </w:t>
      </w:r>
      <w:r w:rsidR="00042975">
        <w:rPr>
          <w:rFonts w:ascii="Times New Roman" w:hAnsi="Times New Roman" w:cs="Times New Roman"/>
          <w:sz w:val="24"/>
          <w:szCs w:val="24"/>
        </w:rPr>
        <w:t>н</w:t>
      </w:r>
      <w:r w:rsidR="00042975" w:rsidRPr="00042975">
        <w:rPr>
          <w:rFonts w:ascii="Times New Roman" w:hAnsi="Times New Roman" w:cs="Times New Roman"/>
          <w:sz w:val="24"/>
          <w:szCs w:val="24"/>
        </w:rPr>
        <w:t>е редът</w:t>
      </w:r>
      <w:r w:rsidR="00042975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на който се поз</w:t>
      </w:r>
      <w:r w:rsidR="00882557">
        <w:rPr>
          <w:rFonts w:ascii="Times New Roman" w:hAnsi="Times New Roman" w:cs="Times New Roman"/>
          <w:sz w:val="24"/>
          <w:szCs w:val="24"/>
        </w:rPr>
        <w:t>овава жалбоподателят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по 152 от АПК</w:t>
      </w:r>
      <w:r w:rsidR="00882557">
        <w:rPr>
          <w:rFonts w:ascii="Times New Roman" w:hAnsi="Times New Roman" w:cs="Times New Roman"/>
          <w:sz w:val="24"/>
          <w:szCs w:val="24"/>
        </w:rPr>
        <w:t>. Пора</w:t>
      </w:r>
      <w:r w:rsidR="00042975" w:rsidRPr="00042975">
        <w:rPr>
          <w:rFonts w:ascii="Times New Roman" w:hAnsi="Times New Roman" w:cs="Times New Roman"/>
          <w:sz w:val="24"/>
          <w:szCs w:val="24"/>
        </w:rPr>
        <w:t>ди това молим</w:t>
      </w:r>
      <w:r w:rsidR="00745B92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на основание</w:t>
      </w:r>
      <w:r w:rsidR="00745B92">
        <w:rPr>
          <w:rFonts w:ascii="Times New Roman" w:hAnsi="Times New Roman" w:cs="Times New Roman"/>
          <w:sz w:val="24"/>
          <w:szCs w:val="24"/>
        </w:rPr>
        <w:t xml:space="preserve"> чл. 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213</w:t>
      </w:r>
      <w:r w:rsidR="00882557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ал</w:t>
      </w:r>
      <w:r w:rsidR="00882557">
        <w:rPr>
          <w:rFonts w:ascii="Times New Roman" w:hAnsi="Times New Roman" w:cs="Times New Roman"/>
          <w:sz w:val="24"/>
          <w:szCs w:val="24"/>
        </w:rPr>
        <w:t>.1 т.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</w:t>
      </w:r>
      <w:r w:rsidR="00882557">
        <w:rPr>
          <w:rFonts w:ascii="Times New Roman" w:hAnsi="Times New Roman" w:cs="Times New Roman"/>
          <w:sz w:val="24"/>
          <w:szCs w:val="24"/>
        </w:rPr>
        <w:t>1 от ЗОП</w:t>
      </w:r>
      <w:r w:rsidR="00745B92"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да постановите определение за прекратяване на производството</w:t>
      </w:r>
      <w:r w:rsidR="00882557">
        <w:rPr>
          <w:rFonts w:ascii="Times New Roman" w:hAnsi="Times New Roman" w:cs="Times New Roman"/>
          <w:sz w:val="24"/>
          <w:szCs w:val="24"/>
        </w:rPr>
        <w:t>.</w:t>
      </w:r>
    </w:p>
    <w:p w:rsidR="009E67AC" w:rsidRDefault="00882557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й,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че намерите жалбата за допустима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същата считаме и за неоснователна поради  подробните мотиви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които сме </w:t>
      </w:r>
      <w:r>
        <w:rPr>
          <w:rFonts w:ascii="Times New Roman" w:hAnsi="Times New Roman" w:cs="Times New Roman"/>
          <w:sz w:val="24"/>
          <w:szCs w:val="24"/>
        </w:rPr>
        <w:t>из</w:t>
      </w:r>
      <w:r w:rsidR="00042975" w:rsidRPr="00042975">
        <w:rPr>
          <w:rFonts w:ascii="Times New Roman" w:hAnsi="Times New Roman" w:cs="Times New Roman"/>
          <w:sz w:val="24"/>
          <w:szCs w:val="24"/>
        </w:rPr>
        <w:t>ложили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2975" w:rsidRPr="00042975">
        <w:rPr>
          <w:rFonts w:ascii="Times New Roman" w:hAnsi="Times New Roman" w:cs="Times New Roman"/>
          <w:sz w:val="24"/>
          <w:szCs w:val="24"/>
        </w:rPr>
        <w:t>становището си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оля също така в </w:t>
      </w:r>
      <w:r>
        <w:rPr>
          <w:rFonts w:ascii="Times New Roman" w:hAnsi="Times New Roman" w:cs="Times New Roman"/>
          <w:sz w:val="24"/>
          <w:szCs w:val="24"/>
        </w:rPr>
        <w:t>наша по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лза </w:t>
      </w:r>
      <w:r>
        <w:rPr>
          <w:rFonts w:ascii="Times New Roman" w:hAnsi="Times New Roman" w:cs="Times New Roman"/>
          <w:sz w:val="24"/>
          <w:szCs w:val="24"/>
        </w:rPr>
        <w:t>д</w:t>
      </w:r>
      <w:r w:rsidR="00042975" w:rsidRPr="00042975">
        <w:rPr>
          <w:rFonts w:ascii="Times New Roman" w:hAnsi="Times New Roman" w:cs="Times New Roman"/>
          <w:sz w:val="24"/>
          <w:szCs w:val="24"/>
        </w:rPr>
        <w:t>а бъд</w:t>
      </w:r>
      <w:r>
        <w:rPr>
          <w:rFonts w:ascii="Times New Roman" w:hAnsi="Times New Roman" w:cs="Times New Roman"/>
          <w:sz w:val="24"/>
          <w:szCs w:val="24"/>
        </w:rPr>
        <w:t>е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присъден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ю</w:t>
      </w:r>
      <w:r w:rsidR="00042975" w:rsidRPr="00042975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42975" w:rsidRPr="00042975">
        <w:rPr>
          <w:rFonts w:ascii="Times New Roman" w:hAnsi="Times New Roman" w:cs="Times New Roman"/>
          <w:sz w:val="24"/>
          <w:szCs w:val="24"/>
        </w:rPr>
        <w:t>ск</w:t>
      </w:r>
      <w:r w:rsidR="00745B92">
        <w:rPr>
          <w:rFonts w:ascii="Times New Roman" w:hAnsi="Times New Roman" w:cs="Times New Roman"/>
          <w:sz w:val="24"/>
          <w:szCs w:val="24"/>
        </w:rPr>
        <w:t>онсултско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възнаграждение в размер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съгласно списъка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42975" w:rsidRPr="00042975">
        <w:rPr>
          <w:rFonts w:ascii="Times New Roman" w:hAnsi="Times New Roman" w:cs="Times New Roman"/>
          <w:sz w:val="24"/>
          <w:szCs w:val="24"/>
        </w:rPr>
        <w:t xml:space="preserve"> който сме представили.</w:t>
      </w:r>
    </w:p>
    <w:p w:rsidR="00346F65" w:rsidRDefault="00346F65" w:rsidP="00346F6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7A30" w:rsidRPr="00833E5F" w:rsidRDefault="00AD7A30" w:rsidP="00AD7A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Л. Н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D7548C" w:rsidRDefault="00042975" w:rsidP="00AD7A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882557">
        <w:rPr>
          <w:rFonts w:ascii="Times New Roman" w:hAnsi="Times New Roman" w:cs="Times New Roman"/>
          <w:sz w:val="24"/>
          <w:szCs w:val="24"/>
        </w:rPr>
        <w:t>С</w:t>
      </w:r>
      <w:r w:rsidR="00882557" w:rsidRPr="00882557">
        <w:rPr>
          <w:rFonts w:ascii="Times New Roman" w:hAnsi="Times New Roman" w:cs="Times New Roman"/>
          <w:sz w:val="24"/>
          <w:szCs w:val="24"/>
        </w:rPr>
        <w:t>читам</w:t>
      </w:r>
      <w:r w:rsidR="00882557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че жа</w:t>
      </w:r>
      <w:r w:rsidR="00745B92">
        <w:rPr>
          <w:rFonts w:ascii="Times New Roman" w:hAnsi="Times New Roman" w:cs="Times New Roman"/>
          <w:sz w:val="24"/>
          <w:szCs w:val="24"/>
        </w:rPr>
        <w:t>л</w:t>
      </w:r>
      <w:r w:rsidR="00882557" w:rsidRPr="00882557">
        <w:rPr>
          <w:rFonts w:ascii="Times New Roman" w:hAnsi="Times New Roman" w:cs="Times New Roman"/>
          <w:sz w:val="24"/>
          <w:szCs w:val="24"/>
        </w:rPr>
        <w:t>бата</w:t>
      </w:r>
      <w:r w:rsidR="00D7548C">
        <w:rPr>
          <w:rFonts w:ascii="Times New Roman" w:hAnsi="Times New Roman" w:cs="Times New Roman"/>
          <w:sz w:val="24"/>
          <w:szCs w:val="24"/>
        </w:rPr>
        <w:t xml:space="preserve"> е недопустима, </w:t>
      </w:r>
      <w:r w:rsidR="00882557" w:rsidRPr="00882557">
        <w:rPr>
          <w:rFonts w:ascii="Times New Roman" w:hAnsi="Times New Roman" w:cs="Times New Roman"/>
          <w:sz w:val="24"/>
          <w:szCs w:val="24"/>
        </w:rPr>
        <w:t>поддържам изцяло становището си и становището на колегата по отношение допустимостта, считам</w:t>
      </w:r>
      <w:r w:rsidR="00D7548C">
        <w:rPr>
          <w:rFonts w:ascii="Times New Roman" w:hAnsi="Times New Roman" w:cs="Times New Roman"/>
          <w:sz w:val="24"/>
          <w:szCs w:val="24"/>
        </w:rPr>
        <w:t xml:space="preserve">, </w:t>
      </w:r>
      <w:r w:rsidR="00882557" w:rsidRPr="00882557">
        <w:rPr>
          <w:rFonts w:ascii="Times New Roman" w:hAnsi="Times New Roman" w:cs="Times New Roman"/>
          <w:sz w:val="24"/>
          <w:szCs w:val="24"/>
        </w:rPr>
        <w:t>че същата е подадена извън срока до Комисия за защита на конкуренцията от 28</w:t>
      </w:r>
      <w:r w:rsidR="00D7548C">
        <w:rPr>
          <w:rFonts w:ascii="Times New Roman" w:hAnsi="Times New Roman" w:cs="Times New Roman"/>
          <w:sz w:val="24"/>
          <w:szCs w:val="24"/>
        </w:rPr>
        <w:t>-ми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август</w:t>
      </w:r>
      <w:r w:rsidR="00D7548C">
        <w:rPr>
          <w:rFonts w:ascii="Times New Roman" w:hAnsi="Times New Roman" w:cs="Times New Roman"/>
          <w:sz w:val="24"/>
          <w:szCs w:val="24"/>
        </w:rPr>
        <w:t>. В</w:t>
      </w:r>
      <w:r w:rsidR="00882557" w:rsidRPr="00882557">
        <w:rPr>
          <w:rFonts w:ascii="Times New Roman" w:hAnsi="Times New Roman" w:cs="Times New Roman"/>
          <w:sz w:val="24"/>
          <w:szCs w:val="24"/>
        </w:rPr>
        <w:t>идн</w:t>
      </w:r>
      <w:r w:rsidR="00D7548C">
        <w:rPr>
          <w:rFonts w:ascii="Times New Roman" w:hAnsi="Times New Roman" w:cs="Times New Roman"/>
          <w:sz w:val="24"/>
          <w:szCs w:val="24"/>
        </w:rPr>
        <w:t>о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от представ</w:t>
      </w:r>
      <w:r w:rsidR="00D7548C">
        <w:rPr>
          <w:rFonts w:ascii="Times New Roman" w:hAnsi="Times New Roman" w:cs="Times New Roman"/>
          <w:sz w:val="24"/>
          <w:szCs w:val="24"/>
        </w:rPr>
        <w:t>ените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документи от възложителя жалбата не е подадена в срок и чрез електронната платформа по ЗОП</w:t>
      </w:r>
      <w:r w:rsidR="00D7548C">
        <w:rPr>
          <w:rFonts w:ascii="Times New Roman" w:hAnsi="Times New Roman" w:cs="Times New Roman"/>
          <w:sz w:val="24"/>
          <w:szCs w:val="24"/>
        </w:rPr>
        <w:t xml:space="preserve">, 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поради което </w:t>
      </w:r>
      <w:r w:rsidR="00D7548C">
        <w:rPr>
          <w:rFonts w:ascii="Times New Roman" w:hAnsi="Times New Roman" w:cs="Times New Roman"/>
          <w:sz w:val="24"/>
          <w:szCs w:val="24"/>
        </w:rPr>
        <w:t>с</w:t>
      </w:r>
      <w:r w:rsidR="00882557" w:rsidRPr="00882557">
        <w:rPr>
          <w:rFonts w:ascii="Times New Roman" w:hAnsi="Times New Roman" w:cs="Times New Roman"/>
          <w:sz w:val="24"/>
          <w:szCs w:val="24"/>
        </w:rPr>
        <w:t>читам</w:t>
      </w:r>
      <w:r w:rsidR="00D7548C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че производството следва да бъде прекратено</w:t>
      </w:r>
    </w:p>
    <w:p w:rsidR="00564A0A" w:rsidRDefault="00D7548C" w:rsidP="00D754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че не уважите това наше искане</w:t>
      </w:r>
      <w:r>
        <w:rPr>
          <w:rFonts w:ascii="Times New Roman" w:hAnsi="Times New Roman" w:cs="Times New Roman"/>
          <w:sz w:val="24"/>
          <w:szCs w:val="24"/>
        </w:rPr>
        <w:t>, с</w:t>
      </w:r>
      <w:r w:rsidR="00882557" w:rsidRPr="00882557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че жалбата е напълно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82557" w:rsidRPr="00882557">
        <w:rPr>
          <w:rFonts w:ascii="Times New Roman" w:hAnsi="Times New Roman" w:cs="Times New Roman"/>
          <w:sz w:val="24"/>
          <w:szCs w:val="24"/>
        </w:rPr>
        <w:t>основателна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882557" w:rsidRPr="00882557">
        <w:rPr>
          <w:rFonts w:ascii="Times New Roman" w:hAnsi="Times New Roman" w:cs="Times New Roman"/>
          <w:sz w:val="24"/>
          <w:szCs w:val="24"/>
        </w:rPr>
        <w:t>ри съпоставка на документацията и т</w:t>
      </w:r>
      <w:r>
        <w:rPr>
          <w:rFonts w:ascii="Times New Roman" w:hAnsi="Times New Roman" w:cs="Times New Roman"/>
          <w:sz w:val="24"/>
          <w:szCs w:val="24"/>
        </w:rPr>
        <w:t>р</w:t>
      </w:r>
      <w:r w:rsidR="00882557" w:rsidRPr="00882557">
        <w:rPr>
          <w:rFonts w:ascii="Times New Roman" w:hAnsi="Times New Roman" w:cs="Times New Roman"/>
          <w:sz w:val="24"/>
          <w:szCs w:val="24"/>
        </w:rPr>
        <w:t>ъжните условия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офертната документация и</w:t>
      </w:r>
      <w:r w:rsidR="00564A0A">
        <w:rPr>
          <w:rFonts w:ascii="Times New Roman" w:hAnsi="Times New Roman" w:cs="Times New Roman"/>
          <w:sz w:val="24"/>
          <w:szCs w:val="24"/>
        </w:rPr>
        <w:t xml:space="preserve"> с</w:t>
      </w:r>
      <w:r w:rsidR="00882557" w:rsidRPr="00882557">
        <w:rPr>
          <w:rFonts w:ascii="Times New Roman" w:hAnsi="Times New Roman" w:cs="Times New Roman"/>
          <w:sz w:val="24"/>
          <w:szCs w:val="24"/>
        </w:rPr>
        <w:t>ключения вече договор между възложителя и доверителя ми е видно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</w:t>
      </w:r>
      <w:r w:rsidR="00882557" w:rsidRPr="00882557">
        <w:rPr>
          <w:rFonts w:ascii="Times New Roman" w:hAnsi="Times New Roman" w:cs="Times New Roman"/>
          <w:sz w:val="24"/>
          <w:szCs w:val="24"/>
        </w:rPr>
        <w:lastRenderedPageBreak/>
        <w:t>че няма каквито и да било изменения на условията по поръчката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така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както твърди </w:t>
      </w:r>
      <w:r w:rsidR="00564A0A">
        <w:rPr>
          <w:rFonts w:ascii="Times New Roman" w:hAnsi="Times New Roman" w:cs="Times New Roman"/>
          <w:sz w:val="24"/>
          <w:szCs w:val="24"/>
        </w:rPr>
        <w:t>жалбо</w:t>
      </w:r>
      <w:r w:rsidR="00882557" w:rsidRPr="00882557">
        <w:rPr>
          <w:rFonts w:ascii="Times New Roman" w:hAnsi="Times New Roman" w:cs="Times New Roman"/>
          <w:sz w:val="24"/>
          <w:szCs w:val="24"/>
        </w:rPr>
        <w:t>подателя</w:t>
      </w:r>
      <w:r w:rsidR="00564A0A">
        <w:rPr>
          <w:rFonts w:ascii="Times New Roman" w:hAnsi="Times New Roman" w:cs="Times New Roman"/>
          <w:sz w:val="24"/>
          <w:szCs w:val="24"/>
        </w:rPr>
        <w:t xml:space="preserve">т. </w:t>
      </w:r>
      <w:r w:rsidR="00882557" w:rsidRPr="00882557">
        <w:rPr>
          <w:rFonts w:ascii="Times New Roman" w:hAnsi="Times New Roman" w:cs="Times New Roman"/>
          <w:sz w:val="24"/>
          <w:szCs w:val="24"/>
        </w:rPr>
        <w:t>Считам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че доверителят ми е представил всички изискуеми от закона и техническата документация сертификати</w:t>
      </w:r>
      <w:r w:rsidR="00564A0A">
        <w:rPr>
          <w:rFonts w:ascii="Times New Roman" w:hAnsi="Times New Roman" w:cs="Times New Roman"/>
          <w:sz w:val="24"/>
          <w:szCs w:val="24"/>
        </w:rPr>
        <w:t xml:space="preserve">, </w:t>
      </w:r>
      <w:r w:rsidR="00882557" w:rsidRPr="00882557">
        <w:rPr>
          <w:rFonts w:ascii="Times New Roman" w:hAnsi="Times New Roman" w:cs="Times New Roman"/>
          <w:sz w:val="24"/>
          <w:szCs w:val="24"/>
        </w:rPr>
        <w:t>протоколи за изпитване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от които е видно възможността за спазване на зададените технически изисквания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745B92">
        <w:rPr>
          <w:rFonts w:ascii="Times New Roman" w:hAnsi="Times New Roman" w:cs="Times New Roman"/>
          <w:sz w:val="24"/>
          <w:szCs w:val="24"/>
        </w:rPr>
        <w:t xml:space="preserve"> които се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оспорват в жалбата</w:t>
      </w:r>
      <w:r w:rsidR="00564A0A">
        <w:rPr>
          <w:rFonts w:ascii="Times New Roman" w:hAnsi="Times New Roman" w:cs="Times New Roman"/>
          <w:sz w:val="24"/>
          <w:szCs w:val="24"/>
        </w:rPr>
        <w:t>. П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роизводството именно на такива прекъсвачи е потвърдено </w:t>
      </w:r>
      <w:r w:rsidR="00564A0A">
        <w:rPr>
          <w:rFonts w:ascii="Times New Roman" w:hAnsi="Times New Roman" w:cs="Times New Roman"/>
          <w:sz w:val="24"/>
          <w:szCs w:val="24"/>
        </w:rPr>
        <w:t xml:space="preserve">по преписката от производителя, </w:t>
      </w:r>
      <w:r w:rsidR="00882557" w:rsidRPr="00882557">
        <w:rPr>
          <w:rFonts w:ascii="Times New Roman" w:hAnsi="Times New Roman" w:cs="Times New Roman"/>
          <w:sz w:val="24"/>
          <w:szCs w:val="24"/>
        </w:rPr>
        <w:t>включително и с нарочно издадено писмо по повод настоящата преписка пред вас</w:t>
      </w:r>
      <w:r w:rsidR="00564A0A">
        <w:rPr>
          <w:rFonts w:ascii="Times New Roman" w:hAnsi="Times New Roman" w:cs="Times New Roman"/>
          <w:sz w:val="24"/>
          <w:szCs w:val="24"/>
        </w:rPr>
        <w:t>.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</w:t>
      </w:r>
      <w:r w:rsidR="00564A0A">
        <w:rPr>
          <w:rFonts w:ascii="Times New Roman" w:hAnsi="Times New Roman" w:cs="Times New Roman"/>
          <w:sz w:val="24"/>
          <w:szCs w:val="24"/>
        </w:rPr>
        <w:t>Ф</w:t>
      </w:r>
      <w:r w:rsidR="00882557" w:rsidRPr="00882557">
        <w:rPr>
          <w:rFonts w:ascii="Times New Roman" w:hAnsi="Times New Roman" w:cs="Times New Roman"/>
          <w:sz w:val="24"/>
          <w:szCs w:val="24"/>
        </w:rPr>
        <w:t>акт</w:t>
      </w:r>
      <w:r w:rsidR="00564A0A">
        <w:rPr>
          <w:rFonts w:ascii="Times New Roman" w:hAnsi="Times New Roman" w:cs="Times New Roman"/>
          <w:sz w:val="24"/>
          <w:szCs w:val="24"/>
        </w:rPr>
        <w:t>ът,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че този производител произвежда именно такива прекъсвачи се установява и с доказателствата</w:t>
      </w:r>
      <w:r w:rsidR="00564A0A">
        <w:rPr>
          <w:rFonts w:ascii="Times New Roman" w:hAnsi="Times New Roman" w:cs="Times New Roman"/>
          <w:sz w:val="24"/>
          <w:szCs w:val="24"/>
        </w:rPr>
        <w:t xml:space="preserve">, </w:t>
      </w:r>
      <w:r w:rsidR="00882557" w:rsidRPr="00882557">
        <w:rPr>
          <w:rFonts w:ascii="Times New Roman" w:hAnsi="Times New Roman" w:cs="Times New Roman"/>
          <w:sz w:val="24"/>
          <w:szCs w:val="24"/>
        </w:rPr>
        <w:t>които са представени от мен с молба от 29</w:t>
      </w:r>
      <w:r w:rsidR="00564A0A">
        <w:rPr>
          <w:rFonts w:ascii="Times New Roman" w:hAnsi="Times New Roman" w:cs="Times New Roman"/>
          <w:sz w:val="24"/>
          <w:szCs w:val="24"/>
        </w:rPr>
        <w:t>-ти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октомври по друга обществена поръчка</w:t>
      </w:r>
      <w:r w:rsidR="00564A0A"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564A0A">
        <w:rPr>
          <w:rFonts w:ascii="Times New Roman" w:hAnsi="Times New Roman" w:cs="Times New Roman"/>
          <w:sz w:val="24"/>
          <w:szCs w:val="24"/>
        </w:rPr>
        <w:t xml:space="preserve">е </w:t>
      </w:r>
      <w:r w:rsidR="00882557" w:rsidRPr="00882557">
        <w:rPr>
          <w:rFonts w:ascii="Times New Roman" w:hAnsi="Times New Roman" w:cs="Times New Roman"/>
          <w:sz w:val="24"/>
          <w:szCs w:val="24"/>
        </w:rPr>
        <w:t>изцяло изпълнена</w:t>
      </w:r>
      <w:r w:rsidR="00564A0A">
        <w:rPr>
          <w:rFonts w:ascii="Times New Roman" w:hAnsi="Times New Roman" w:cs="Times New Roman"/>
          <w:sz w:val="24"/>
          <w:szCs w:val="24"/>
        </w:rPr>
        <w:t>.</w:t>
      </w:r>
    </w:p>
    <w:p w:rsidR="00AD7A30" w:rsidRDefault="00564A0A" w:rsidP="00D7548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882557" w:rsidRPr="00882557">
        <w:rPr>
          <w:rFonts w:ascii="Times New Roman" w:hAnsi="Times New Roman" w:cs="Times New Roman"/>
          <w:sz w:val="24"/>
          <w:szCs w:val="24"/>
        </w:rPr>
        <w:t>оля да присъдите в полза на доверителя ми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82557" w:rsidRPr="00882557">
        <w:rPr>
          <w:rFonts w:ascii="Times New Roman" w:hAnsi="Times New Roman" w:cs="Times New Roman"/>
          <w:sz w:val="24"/>
          <w:szCs w:val="24"/>
        </w:rPr>
        <w:t xml:space="preserve"> представям списък с разнос</w:t>
      </w:r>
      <w:r>
        <w:rPr>
          <w:rFonts w:ascii="Times New Roman" w:hAnsi="Times New Roman" w:cs="Times New Roman"/>
          <w:sz w:val="24"/>
          <w:szCs w:val="24"/>
        </w:rPr>
        <w:t>к</w:t>
      </w:r>
      <w:r w:rsidR="00882557" w:rsidRPr="00882557">
        <w:rPr>
          <w:rFonts w:ascii="Times New Roman" w:hAnsi="Times New Roman" w:cs="Times New Roman"/>
          <w:sz w:val="24"/>
          <w:szCs w:val="24"/>
        </w:rPr>
        <w:t>ите и доказателства за заплатено адвокатско възнаграждение.</w:t>
      </w:r>
    </w:p>
    <w:p w:rsidR="00042975" w:rsidRPr="00833E5F" w:rsidRDefault="00042975" w:rsidP="00AD7A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46F65" w:rsidRPr="00833E5F" w:rsidRDefault="00346F65" w:rsidP="00346F6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46F65" w:rsidRPr="00833E5F" w:rsidRDefault="00346F65" w:rsidP="00346F6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 w:rsidR="00564A0A">
        <w:rPr>
          <w:rFonts w:ascii="Times New Roman" w:hAnsi="Times New Roman" w:cs="Times New Roman"/>
          <w:sz w:val="24"/>
          <w:szCs w:val="24"/>
        </w:rPr>
        <w:t>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законоустановения срок. </w:t>
      </w:r>
    </w:p>
    <w:p w:rsidR="00346F65" w:rsidRPr="00833E5F" w:rsidRDefault="00346F65" w:rsidP="00346F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46F65" w:rsidRPr="00833E5F" w:rsidRDefault="00346F65" w:rsidP="00346F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64A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346F65" w:rsidRPr="00833E5F" w:rsidRDefault="00346F65" w:rsidP="00346F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346F65" w:rsidRPr="00833E5F" w:rsidRDefault="00346F65" w:rsidP="00346F6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46F65" w:rsidRPr="00833E5F" w:rsidRDefault="00346F65" w:rsidP="00346F65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46F65" w:rsidRPr="00833E5F" w:rsidRDefault="00346F65" w:rsidP="00346F65">
      <w:pPr>
        <w:spacing w:after="0" w:line="264" w:lineRule="auto"/>
        <w:ind w:firstLine="708"/>
        <w:jc w:val="both"/>
      </w:pPr>
    </w:p>
    <w:p w:rsidR="00346F65" w:rsidRPr="00833E5F" w:rsidRDefault="00346F65" w:rsidP="00346F65">
      <w:pPr>
        <w:spacing w:after="0" w:line="264" w:lineRule="auto"/>
        <w:ind w:firstLine="708"/>
        <w:jc w:val="both"/>
      </w:pPr>
    </w:p>
    <w:p w:rsidR="00346F65" w:rsidRDefault="00346F65" w:rsidP="00346F65"/>
    <w:p w:rsidR="00346F65" w:rsidRDefault="00346F65" w:rsidP="00346F65"/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C8B" w:rsidRDefault="00DB0C8B">
      <w:pPr>
        <w:spacing w:after="0" w:line="240" w:lineRule="auto"/>
      </w:pPr>
      <w:r>
        <w:separator/>
      </w:r>
    </w:p>
  </w:endnote>
  <w:endnote w:type="continuationSeparator" w:id="0">
    <w:p w:rsidR="00DB0C8B" w:rsidRDefault="00DB0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346F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4F4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DB0C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C8B" w:rsidRDefault="00DB0C8B">
      <w:pPr>
        <w:spacing w:after="0" w:line="240" w:lineRule="auto"/>
      </w:pPr>
      <w:r>
        <w:separator/>
      </w:r>
    </w:p>
  </w:footnote>
  <w:footnote w:type="continuationSeparator" w:id="0">
    <w:p w:rsidR="00DB0C8B" w:rsidRDefault="00DB0C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F65"/>
    <w:rsid w:val="00031F75"/>
    <w:rsid w:val="00042975"/>
    <w:rsid w:val="00346F65"/>
    <w:rsid w:val="004B06ED"/>
    <w:rsid w:val="00564A0A"/>
    <w:rsid w:val="006876F4"/>
    <w:rsid w:val="006A64B0"/>
    <w:rsid w:val="006A7EBF"/>
    <w:rsid w:val="00745B92"/>
    <w:rsid w:val="007F5590"/>
    <w:rsid w:val="00882557"/>
    <w:rsid w:val="00894F40"/>
    <w:rsid w:val="009E67AC"/>
    <w:rsid w:val="00AD7A30"/>
    <w:rsid w:val="00C87F22"/>
    <w:rsid w:val="00D7548C"/>
    <w:rsid w:val="00DB0C8B"/>
    <w:rsid w:val="00EC1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AC246"/>
  <w15:chartTrackingRefBased/>
  <w15:docId w15:val="{D45049BF-9CDC-4F2A-82E6-AC938F4AE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6F6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346F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F65"/>
    <w:rPr>
      <w:lang w:val="bg-BG"/>
    </w:rPr>
  </w:style>
  <w:style w:type="character" w:customStyle="1" w:styleId="outputtext">
    <w:name w:val="outputtext"/>
    <w:basedOn w:val="DefaultParagraphFont"/>
    <w:rsid w:val="00346F65"/>
  </w:style>
  <w:style w:type="paragraph" w:styleId="ListParagraph">
    <w:name w:val="List Paragraph"/>
    <w:basedOn w:val="Normal"/>
    <w:uiPriority w:val="34"/>
    <w:qFormat/>
    <w:rsid w:val="000429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3614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2025-10-31T14:40:00Z</dcterms:created>
  <dcterms:modified xsi:type="dcterms:W3CDTF">2025-11-04T08:20:00Z</dcterms:modified>
</cp:coreProperties>
</file>